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806" w:rsidRDefault="00B058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D4CD7" w:rsidRPr="00276E49" w:rsidRDefault="00CD4CD7" w:rsidP="00C42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E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LESSON OF HISTORY WITH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GOOGLE </w:t>
      </w:r>
      <w:r w:rsidRPr="00276E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ARTS AND CULTURE</w:t>
      </w:r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D4CD7" w:rsidRPr="00276E49" w:rsidRDefault="00CD4CD7" w:rsidP="00C42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6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Project: GOOGLE OFFERS APPLICATIONS FOR LESSONS</w:t>
      </w:r>
    </w:p>
    <w:p w:rsidR="00CD4CD7" w:rsidRPr="00276E49" w:rsidRDefault="00CD4CD7" w:rsidP="00C42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6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Project </w:t>
      </w:r>
      <w:proofErr w:type="spellStart"/>
      <w:r w:rsidRPr="00276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Number</w:t>
      </w:r>
      <w:proofErr w:type="spellEnd"/>
      <w:r w:rsidRPr="00276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2018-1-PL01-KA229-050762_6</w:t>
      </w:r>
    </w:p>
    <w:p w:rsidR="00CD4CD7" w:rsidRPr="00276E49" w:rsidRDefault="00CD4CD7" w:rsidP="00C42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4CD7" w:rsidRPr="00276E49" w:rsidRDefault="00CD4CD7" w:rsidP="00C42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Silifke Uluğ Bey Mesleki ve Teknik Anadolu </w:t>
      </w:r>
      <w:proofErr w:type="gramStart"/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Lisesi -</w:t>
      </w:r>
      <w:proofErr w:type="gramEnd"/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TÜRKiYE</w:t>
      </w:r>
      <w:proofErr w:type="spellEnd"/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History</w:t>
      </w:r>
      <w:proofErr w:type="spellEnd"/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Lesson</w:t>
      </w:r>
      <w:proofErr w:type="spellEnd"/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Plan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Rifat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76E49">
        <w:rPr>
          <w:rFonts w:ascii="Times New Roman" w:eastAsia="Times New Roman" w:hAnsi="Times New Roman" w:cs="Times New Roman"/>
          <w:sz w:val="24"/>
          <w:szCs w:val="24"/>
        </w:rPr>
        <w:t>Atıl</w:t>
      </w:r>
      <w:proofErr w:type="gram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ÖZAVCI</w:t>
      </w:r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</w:t>
      </w:r>
      <w:proofErr w:type="spellEnd"/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World </w:t>
      </w:r>
      <w:proofErr w:type="spellStart"/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War</w:t>
      </w:r>
      <w:proofErr w:type="spellEnd"/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</w:t>
      </w:r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Lesson</w:t>
      </w:r>
      <w:proofErr w:type="spellEnd"/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Summary</w:t>
      </w:r>
      <w:proofErr w:type="spellEnd"/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Overview</w:t>
      </w:r>
      <w:proofErr w:type="spellEnd"/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lesson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chance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photos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watch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videos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World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War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visit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museums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online.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read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stories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war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Objectives</w:t>
      </w:r>
      <w:proofErr w:type="spellEnd"/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E49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photos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war</w:t>
      </w:r>
      <w:proofErr w:type="spellEnd"/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E49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Watch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videos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war</w:t>
      </w:r>
      <w:proofErr w:type="spellEnd"/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E49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Explore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museums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</w:t>
      </w:r>
    </w:p>
    <w:p w:rsidR="00CD4CD7" w:rsidRPr="00276E49" w:rsidRDefault="00CD4CD7" w:rsidP="00C42BF5">
      <w:pPr>
        <w:spacing w:after="0" w:line="240" w:lineRule="auto"/>
        <w:rPr>
          <w:rFonts w:ascii="Times New Roman" w:eastAsia="Noto Sans Symbols" w:hAnsi="Times New Roman" w:cs="Times New Roman"/>
          <w:sz w:val="24"/>
          <w:szCs w:val="24"/>
        </w:rPr>
      </w:pPr>
      <w:r w:rsidRPr="00276E49">
        <w:rPr>
          <w:rFonts w:ascii="Times New Roman" w:eastAsia="Noto Sans Symbols" w:hAnsi="Times New Roman" w:cs="Times New Roman"/>
          <w:color w:val="000000"/>
          <w:sz w:val="24"/>
          <w:szCs w:val="24"/>
        </w:rPr>
        <w:t>• Virtua</w:t>
      </w:r>
      <w:r w:rsidRPr="00276E49">
        <w:rPr>
          <w:rFonts w:ascii="Times New Roman" w:eastAsia="Noto Sans Symbols" w:hAnsi="Times New Roman" w:cs="Times New Roman"/>
          <w:sz w:val="24"/>
          <w:szCs w:val="24"/>
        </w:rPr>
        <w:t xml:space="preserve">l </w:t>
      </w:r>
      <w:proofErr w:type="spellStart"/>
      <w:r w:rsidRPr="00276E49">
        <w:rPr>
          <w:rFonts w:ascii="Times New Roman" w:eastAsia="Noto Sans Symbols" w:hAnsi="Times New Roman" w:cs="Times New Roman"/>
          <w:sz w:val="24"/>
          <w:szCs w:val="24"/>
        </w:rPr>
        <w:t>tours</w:t>
      </w:r>
      <w:proofErr w:type="spellEnd"/>
    </w:p>
    <w:p w:rsidR="00CD4CD7" w:rsidRPr="00276E49" w:rsidRDefault="00CD4CD7" w:rsidP="00C42BF5">
      <w:pPr>
        <w:spacing w:after="0" w:line="240" w:lineRule="auto"/>
        <w:rPr>
          <w:rFonts w:ascii="Times New Roman" w:eastAsia="Noto Sans Symbols" w:hAnsi="Times New Roman" w:cs="Times New Roman"/>
          <w:color w:val="000000"/>
          <w:sz w:val="24"/>
          <w:szCs w:val="24"/>
        </w:rPr>
      </w:pPr>
      <w:r w:rsidRPr="00276E49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Read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listen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war</w:t>
      </w:r>
      <w:proofErr w:type="spellEnd"/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Suggested</w:t>
      </w:r>
      <w:proofErr w:type="spellEnd"/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Time</w:t>
      </w:r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E49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class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period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40min</w:t>
      </w:r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Multimedia </w:t>
      </w:r>
      <w:proofErr w:type="spellStart"/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Resources</w:t>
      </w:r>
      <w:proofErr w:type="spellEnd"/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6E49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276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proofErr w:type="gram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Arts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Culture</w:t>
      </w:r>
      <w:proofErr w:type="spellEnd"/>
      <w:r w:rsidRPr="00276E49">
        <w:rPr>
          <w:rFonts w:ascii="Times New Roman" w:eastAsia="Times New Roman" w:hAnsi="Times New Roman" w:cs="Times New Roman"/>
          <w:color w:val="000000"/>
          <w:sz w:val="24"/>
          <w:szCs w:val="24"/>
        </w:rPr>
        <w:t>” Google Application</w:t>
      </w:r>
    </w:p>
    <w:p w:rsidR="00CD4CD7" w:rsidRPr="00276E49" w:rsidRDefault="00CD4CD7" w:rsidP="00C42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76E49">
        <w:rPr>
          <w:rFonts w:ascii="Times New Roman" w:eastAsia="Times New Roman" w:hAnsi="Times New Roman" w:cs="Times New Roman"/>
          <w:b/>
          <w:sz w:val="24"/>
          <w:szCs w:val="24"/>
        </w:rPr>
        <w:t>After</w:t>
      </w:r>
      <w:proofErr w:type="spellEnd"/>
      <w:r w:rsidRPr="00276E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276E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b/>
          <w:sz w:val="24"/>
          <w:szCs w:val="24"/>
        </w:rPr>
        <w:t>Lesson</w:t>
      </w:r>
      <w:proofErr w:type="spellEnd"/>
    </w:p>
    <w:p w:rsidR="00CD4CD7" w:rsidRPr="00276E49" w:rsidRDefault="00CD4CD7" w:rsidP="00C42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CD7" w:rsidRPr="00276E49" w:rsidRDefault="00CD4CD7" w:rsidP="00CD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search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similiar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photos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videos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app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find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visit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museums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World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War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76E49">
        <w:rPr>
          <w:rFonts w:ascii="Times New Roman" w:eastAsia="Times New Roman" w:hAnsi="Times New Roman" w:cs="Times New Roman"/>
          <w:sz w:val="24"/>
          <w:szCs w:val="24"/>
        </w:rPr>
        <w:t>tudent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watch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 xml:space="preserve"> a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E49">
        <w:rPr>
          <w:rFonts w:ascii="Times New Roman" w:eastAsia="Times New Roman" w:hAnsi="Times New Roman" w:cs="Times New Roman"/>
          <w:sz w:val="24"/>
          <w:szCs w:val="24"/>
        </w:rPr>
        <w:t>themselves</w:t>
      </w:r>
      <w:proofErr w:type="spellEnd"/>
      <w:r w:rsidRPr="00276E4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1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4052"/>
        <w:gridCol w:w="1440"/>
        <w:gridCol w:w="1555"/>
        <w:gridCol w:w="1829"/>
        <w:gridCol w:w="1132"/>
      </w:tblGrid>
      <w:tr w:rsidR="00B05806" w:rsidRPr="00C720C2">
        <w:tc>
          <w:tcPr>
            <w:tcW w:w="674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Step</w:t>
            </w:r>
          </w:p>
        </w:tc>
        <w:tc>
          <w:tcPr>
            <w:tcW w:w="4052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1440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Objective</w:t>
            </w:r>
            <w:proofErr w:type="spellEnd"/>
          </w:p>
        </w:tc>
        <w:tc>
          <w:tcPr>
            <w:tcW w:w="1555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Classroom</w:t>
            </w:r>
            <w:proofErr w:type="spellEnd"/>
          </w:p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829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Eguipment</w:t>
            </w:r>
            <w:proofErr w:type="spellEnd"/>
          </w:p>
        </w:tc>
        <w:tc>
          <w:tcPr>
            <w:tcW w:w="1132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</w:p>
        </w:tc>
      </w:tr>
      <w:tr w:rsidR="00B05806" w:rsidRPr="00C720C2">
        <w:tc>
          <w:tcPr>
            <w:tcW w:w="674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After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greeting</w:t>
            </w: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asks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warm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questions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World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</w:t>
            </w:r>
          </w:p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WWI?</w:t>
            </w:r>
          </w:p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fought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against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-How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did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end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I?</w:t>
            </w:r>
          </w:p>
        </w:tc>
        <w:tc>
          <w:tcPr>
            <w:tcW w:w="1440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Warm-up</w:t>
            </w:r>
            <w:proofErr w:type="spellEnd"/>
          </w:p>
        </w:tc>
        <w:tc>
          <w:tcPr>
            <w:tcW w:w="1555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Frontal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1829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Interactive Board</w:t>
            </w:r>
          </w:p>
        </w:tc>
        <w:tc>
          <w:tcPr>
            <w:tcW w:w="1132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806" w:rsidRPr="00C720C2">
        <w:tc>
          <w:tcPr>
            <w:tcW w:w="674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prior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proofErr w:type="spellEnd"/>
          </w:p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proofErr w:type="spellEnd"/>
            <w:proofErr w:type="gram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gives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short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prepared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over</w:t>
            </w:r>
            <w:proofErr w:type="spellEnd"/>
          </w:p>
        </w:tc>
        <w:tc>
          <w:tcPr>
            <w:tcW w:w="1440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Prior</w:t>
            </w:r>
            <w:proofErr w:type="spellEnd"/>
          </w:p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555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Frontal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1829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806" w:rsidRPr="00C720C2">
        <w:tc>
          <w:tcPr>
            <w:tcW w:w="674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05806" w:rsidRPr="00C720C2" w:rsidRDefault="00B05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806" w:rsidRPr="00C720C2" w:rsidRDefault="00B05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806" w:rsidRPr="00C720C2" w:rsidRDefault="00B05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806" w:rsidRPr="00C720C2" w:rsidRDefault="00B05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806" w:rsidRPr="00C720C2" w:rsidRDefault="00B05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After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opens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Arts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interactive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board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sho</w:t>
            </w: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photos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videos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reads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makes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explore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virtual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museum</w:t>
            </w:r>
            <w:proofErr w:type="spellEnd"/>
          </w:p>
        </w:tc>
        <w:tc>
          <w:tcPr>
            <w:tcW w:w="1440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Teaching</w:t>
            </w:r>
            <w:proofErr w:type="spellEnd"/>
          </w:p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Phase</w:t>
            </w:r>
            <w:proofErr w:type="spellEnd"/>
          </w:p>
        </w:tc>
        <w:tc>
          <w:tcPr>
            <w:tcW w:w="1555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Frontal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1829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Interactive Board</w:t>
            </w:r>
          </w:p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Arts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1132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806" w:rsidRPr="00C720C2">
        <w:tc>
          <w:tcPr>
            <w:tcW w:w="674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05806" w:rsidRPr="00C720C2" w:rsidRDefault="00B05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806" w:rsidRPr="00C720C2" w:rsidRDefault="00B05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806" w:rsidRPr="00C720C2" w:rsidRDefault="00B05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806" w:rsidRPr="00C720C2" w:rsidRDefault="00B05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806" w:rsidRPr="00C720C2" w:rsidRDefault="00B05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opens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interview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videos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web.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stops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neccerassary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wants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notes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After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interviews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asks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interviewers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talking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Guided</w:t>
            </w:r>
            <w:proofErr w:type="spellEnd"/>
          </w:p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1555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Frontal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1829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Interactive Board</w:t>
            </w:r>
          </w:p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Arts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1132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806" w:rsidRPr="00C720C2">
        <w:tc>
          <w:tcPr>
            <w:tcW w:w="674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2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wants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comments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interviews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videos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asked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find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more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videos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museum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tours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Feedback,</w:t>
            </w:r>
          </w:p>
          <w:p w:rsidR="00B05806" w:rsidRPr="00C720C2" w:rsidRDefault="00452ACA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Summative</w:t>
            </w:r>
            <w:proofErr w:type="spellEnd"/>
          </w:p>
          <w:p w:rsidR="00B05806" w:rsidRPr="00C720C2" w:rsidRDefault="00452ACA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Assessment</w:t>
            </w:r>
            <w:proofErr w:type="spellEnd"/>
          </w:p>
          <w:p w:rsidR="00B05806" w:rsidRPr="00C720C2" w:rsidRDefault="00452ACA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Independent</w:t>
            </w:r>
            <w:proofErr w:type="spellEnd"/>
          </w:p>
          <w:p w:rsidR="00B05806" w:rsidRPr="00C720C2" w:rsidRDefault="00452ACA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1555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1829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Interactive board </w:t>
            </w:r>
          </w:p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Arts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lture</w:t>
            </w:r>
            <w:proofErr w:type="spellEnd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1132" w:type="dxa"/>
          </w:tcPr>
          <w:p w:rsidR="00B05806" w:rsidRPr="00C720C2" w:rsidRDefault="00452A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0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05806" w:rsidRPr="00C720C2" w:rsidRDefault="00B05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806" w:rsidRPr="00C720C2" w:rsidRDefault="00452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0C2">
        <w:rPr>
          <w:rFonts w:ascii="Times New Roman" w:eastAsia="Times New Roman" w:hAnsi="Times New Roman" w:cs="Times New Roman"/>
          <w:sz w:val="24"/>
          <w:szCs w:val="24"/>
        </w:rPr>
        <w:t xml:space="preserve">Web </w:t>
      </w:r>
      <w:proofErr w:type="spellStart"/>
      <w:r w:rsidRPr="00C720C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C72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0C2"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spellEnd"/>
      <w:r w:rsidRPr="00C72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0C2">
        <w:rPr>
          <w:rFonts w:ascii="Times New Roman" w:eastAsia="Times New Roman" w:hAnsi="Times New Roman" w:cs="Times New Roman"/>
          <w:sz w:val="24"/>
          <w:szCs w:val="24"/>
        </w:rPr>
        <w:t>links</w:t>
      </w:r>
      <w:proofErr w:type="spellEnd"/>
    </w:p>
    <w:p w:rsidR="00B05806" w:rsidRDefault="00B058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806" w:rsidRDefault="00452AC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Information: </w:t>
      </w:r>
    </w:p>
    <w:p w:rsidR="00C720C2" w:rsidRDefault="00C720C2">
      <w:pPr>
        <w:spacing w:after="0" w:line="240" w:lineRule="auto"/>
        <w:rPr>
          <w:rFonts w:ascii="Times New Roman" w:eastAsia="Times New Roman" w:hAnsi="Times New Roman" w:cs="Times New Roman"/>
          <w:color w:val="1155CC"/>
          <w:u w:val="single"/>
        </w:rPr>
      </w:pPr>
      <w:hyperlink r:id="rId6" w:history="1">
        <w:r w:rsidRPr="00864CFE">
          <w:rPr>
            <w:rStyle w:val="Hipercze"/>
            <w:rFonts w:ascii="Times New Roman" w:eastAsia="Times New Roman" w:hAnsi="Times New Roman" w:cs="Times New Roman"/>
          </w:rPr>
          <w:t>https://en.wi</w:t>
        </w:r>
        <w:r w:rsidRPr="00864CFE">
          <w:rPr>
            <w:rStyle w:val="Hipercze"/>
            <w:rFonts w:ascii="Times New Roman" w:eastAsia="Times New Roman" w:hAnsi="Times New Roman" w:cs="Times New Roman"/>
          </w:rPr>
          <w:t>k</w:t>
        </w:r>
        <w:r w:rsidRPr="00864CFE">
          <w:rPr>
            <w:rStyle w:val="Hipercze"/>
            <w:rFonts w:ascii="Times New Roman" w:eastAsia="Times New Roman" w:hAnsi="Times New Roman" w:cs="Times New Roman"/>
          </w:rPr>
          <w:t>ipedia.org/wiki/World_War_I</w:t>
        </w:r>
      </w:hyperlink>
    </w:p>
    <w:p w:rsidR="00B05806" w:rsidRDefault="00452AC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Stories</w:t>
      </w:r>
      <w:proofErr w:type="spellEnd"/>
      <w:r>
        <w:rPr>
          <w:rFonts w:ascii="Times New Roman" w:eastAsia="Times New Roman" w:hAnsi="Times New Roman" w:cs="Times New Roman"/>
        </w:rPr>
        <w:t>: “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know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hear</w:t>
      </w:r>
      <w:proofErr w:type="spellEnd"/>
      <w:r>
        <w:rPr>
          <w:rFonts w:ascii="Times New Roman" w:eastAsia="Times New Roman" w:hAnsi="Times New Roman" w:cs="Times New Roman"/>
        </w:rPr>
        <w:t xml:space="preserve">”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https://artsandc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lture.google.com/exhibit/gQyoPck7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B05806" w:rsidRDefault="00452AC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proofErr w:type="gramStart"/>
      <w:r>
        <w:rPr>
          <w:rFonts w:ascii="Times New Roman" w:eastAsia="Times New Roman" w:hAnsi="Times New Roman" w:cs="Times New Roman"/>
        </w:rPr>
        <w:t>1914;When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changed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forever</w:t>
      </w:r>
      <w:proofErr w:type="spellEnd"/>
    </w:p>
    <w:p w:rsidR="00B05806" w:rsidRDefault="00452ACA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https://artsandculture.google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com/exhibit/QRpQw-AH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B05806" w:rsidRDefault="00B058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806" w:rsidRDefault="00452AC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Vitual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tours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B05806" w:rsidRDefault="00452AC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</w:rPr>
        <w:t>Trenches</w:t>
      </w:r>
      <w:proofErr w:type="gramEnd"/>
      <w:r>
        <w:rPr>
          <w:rFonts w:ascii="Times New Roman" w:eastAsia="Times New Roman" w:hAnsi="Times New Roman" w:cs="Times New Roman"/>
        </w:rPr>
        <w:t>-National</w:t>
      </w:r>
      <w:proofErr w:type="spellEnd"/>
      <w:r>
        <w:rPr>
          <w:rFonts w:ascii="Times New Roman" w:eastAsia="Times New Roman" w:hAnsi="Times New Roman" w:cs="Times New Roman"/>
        </w:rPr>
        <w:t xml:space="preserve"> WW1 </w:t>
      </w:r>
      <w:proofErr w:type="spellStart"/>
      <w:r>
        <w:rPr>
          <w:rFonts w:ascii="Times New Roman" w:eastAsia="Times New Roman" w:hAnsi="Times New Roman" w:cs="Times New Roman"/>
        </w:rPr>
        <w:t>Museum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Memorial</w:t>
      </w:r>
      <w:proofErr w:type="spellEnd"/>
      <w:r>
        <w:rPr>
          <w:rFonts w:ascii="Times New Roman" w:eastAsia="Times New Roman" w:hAnsi="Times New Roman" w:cs="Times New Roman"/>
        </w:rPr>
        <w:t>”</w:t>
      </w:r>
    </w:p>
    <w:p w:rsidR="00B05806" w:rsidRDefault="00452AC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Curator's</w:t>
      </w:r>
      <w:proofErr w:type="spellEnd"/>
      <w:r>
        <w:rPr>
          <w:rFonts w:ascii="Times New Roman" w:eastAsia="Times New Roman" w:hAnsi="Times New Roman" w:cs="Times New Roman"/>
        </w:rPr>
        <w:t xml:space="preserve"> Virtual tour-WW1 </w:t>
      </w:r>
      <w:proofErr w:type="spellStart"/>
      <w:r>
        <w:rPr>
          <w:rFonts w:ascii="Times New Roman" w:eastAsia="Times New Roman" w:hAnsi="Times New Roman" w:cs="Times New Roman"/>
        </w:rPr>
        <w:t>Museum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Memorial</w:t>
      </w:r>
      <w:proofErr w:type="spellEnd"/>
      <w:r>
        <w:rPr>
          <w:rFonts w:ascii="Times New Roman" w:eastAsia="Times New Roman" w:hAnsi="Times New Roman" w:cs="Times New Roman"/>
        </w:rPr>
        <w:t>”</w:t>
      </w:r>
    </w:p>
    <w:p w:rsidR="00B05806" w:rsidRDefault="00B058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806" w:rsidRDefault="00452AC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Videos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:rsidR="00B05806" w:rsidRDefault="00452AC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proofErr w:type="spellStart"/>
      <w:r>
        <w:rPr>
          <w:rFonts w:ascii="Times New Roman" w:eastAsia="Times New Roman" w:hAnsi="Times New Roman" w:cs="Times New Roman"/>
        </w:rPr>
        <w:t>Interviews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veterans</w:t>
      </w:r>
      <w:proofErr w:type="spellEnd"/>
      <w:r>
        <w:rPr>
          <w:rFonts w:ascii="Times New Roman" w:eastAsia="Times New Roman" w:hAnsi="Times New Roman" w:cs="Times New Roman"/>
        </w:rPr>
        <w:t>”</w:t>
      </w:r>
    </w:p>
    <w:p w:rsidR="00B05806" w:rsidRDefault="00C720C2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9" w:history="1">
        <w:r w:rsidR="00452ACA" w:rsidRPr="00C720C2">
          <w:rPr>
            <w:rStyle w:val="Hipercze"/>
            <w:rFonts w:ascii="Times New Roman" w:eastAsia="Times New Roman" w:hAnsi="Times New Roman" w:cs="Times New Roman"/>
          </w:rPr>
          <w:t>https://youtu.be/lfqTWur1EPI</w:t>
        </w:r>
      </w:hyperlink>
    </w:p>
    <w:p w:rsidR="00B05806" w:rsidRDefault="00B058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806" w:rsidRDefault="00452AC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World </w:t>
      </w:r>
      <w:proofErr w:type="spellStart"/>
      <w:r>
        <w:rPr>
          <w:rFonts w:ascii="Times New Roman" w:eastAsia="Times New Roman" w:hAnsi="Times New Roman" w:cs="Times New Roman"/>
        </w:rPr>
        <w:t>War</w:t>
      </w:r>
      <w:proofErr w:type="spellEnd"/>
      <w:r>
        <w:rPr>
          <w:rFonts w:ascii="Times New Roman" w:eastAsia="Times New Roman" w:hAnsi="Times New Roman" w:cs="Times New Roman"/>
        </w:rPr>
        <w:t xml:space="preserve"> 1 (</w:t>
      </w:r>
      <w:proofErr w:type="spellStart"/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parts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B05806" w:rsidRDefault="00C720C2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10" w:history="1">
        <w:r w:rsidR="00452ACA" w:rsidRPr="00C720C2">
          <w:rPr>
            <w:rStyle w:val="Hipercze"/>
            <w:rFonts w:ascii="Times New Roman" w:eastAsia="Times New Roman" w:hAnsi="Times New Roman" w:cs="Times New Roman"/>
          </w:rPr>
          <w:t>https://youtu.be/fi1OyVB2</w:t>
        </w:r>
        <w:r w:rsidR="00452ACA" w:rsidRPr="00C720C2">
          <w:rPr>
            <w:rStyle w:val="Hipercze"/>
            <w:rFonts w:ascii="Times New Roman" w:eastAsia="Times New Roman" w:hAnsi="Times New Roman" w:cs="Times New Roman"/>
          </w:rPr>
          <w:t>l</w:t>
        </w:r>
        <w:r w:rsidR="00452ACA" w:rsidRPr="00C720C2">
          <w:rPr>
            <w:rStyle w:val="Hipercze"/>
            <w:rFonts w:ascii="Times New Roman" w:eastAsia="Times New Roman" w:hAnsi="Times New Roman" w:cs="Times New Roman"/>
          </w:rPr>
          <w:t>aY</w:t>
        </w:r>
      </w:hyperlink>
    </w:p>
    <w:p w:rsidR="00B05806" w:rsidRDefault="00B058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806" w:rsidRDefault="00452ACA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11">
        <w:r>
          <w:rPr>
            <w:rFonts w:ascii="Times New Roman" w:eastAsia="Times New Roman" w:hAnsi="Times New Roman" w:cs="Times New Roman"/>
            <w:color w:val="1155CC"/>
            <w:u w:val="single"/>
          </w:rPr>
          <w:t>https://artsandculture.google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com/asset/voices-from-the-walls-wwi-conscientious-objectors-at-richmond-castle/FwEbGV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c1lohYHw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B05806" w:rsidRDefault="00B058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806" w:rsidRDefault="00452ACA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12">
        <w:r>
          <w:rPr>
            <w:rFonts w:ascii="Times New Roman" w:eastAsia="Times New Roman" w:hAnsi="Times New Roman" w:cs="Times New Roman"/>
            <w:color w:val="1155CC"/>
            <w:u w:val="single"/>
          </w:rPr>
          <w:t>https://artsandculture.google.c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m/asset/the93rd_division_world_war_1/FQERahreJLOYLQ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B05806" w:rsidRDefault="00B058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806" w:rsidRDefault="00452AC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Museums</w:t>
      </w:r>
      <w:proofErr w:type="spellEnd"/>
    </w:p>
    <w:p w:rsidR="00C720C2" w:rsidRDefault="00452AC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Elmo</w:t>
      </w:r>
      <w:proofErr w:type="spellEnd"/>
      <w:r>
        <w:rPr>
          <w:rFonts w:ascii="Times New Roman" w:eastAsia="Times New Roman" w:hAnsi="Times New Roman" w:cs="Times New Roman"/>
        </w:rPr>
        <w:t xml:space="preserve">- WW1 </w:t>
      </w:r>
      <w:proofErr w:type="spellStart"/>
      <w:r>
        <w:rPr>
          <w:rFonts w:ascii="Times New Roman" w:eastAsia="Times New Roman" w:hAnsi="Times New Roman" w:cs="Times New Roman"/>
        </w:rPr>
        <w:t>interwar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period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WW2</w:t>
      </w:r>
      <w:r w:rsidR="00C720C2">
        <w:rPr>
          <w:rFonts w:ascii="Times New Roman" w:eastAsia="Times New Roman" w:hAnsi="Times New Roman" w:cs="Times New Roman"/>
        </w:rPr>
        <w:t xml:space="preserve">  </w:t>
      </w:r>
      <w:hyperlink r:id="rId13" w:history="1">
        <w:r w:rsidR="00C720C2" w:rsidRPr="00864CFE">
          <w:rPr>
            <w:rStyle w:val="Hipercze"/>
            <w:rFonts w:ascii="Times New Roman" w:eastAsia="Times New Roman" w:hAnsi="Times New Roman" w:cs="Times New Roman"/>
          </w:rPr>
          <w:t>https://artsandculture</w:t>
        </w:r>
      </w:hyperlink>
    </w:p>
    <w:p w:rsidR="00B05806" w:rsidRDefault="00452AC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Libert</w:t>
      </w:r>
      <w:r w:rsidR="00C720C2"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Memorial</w:t>
      </w:r>
      <w:proofErr w:type="spellEnd"/>
      <w:r>
        <w:rPr>
          <w:rFonts w:ascii="Times New Roman" w:eastAsia="Times New Roman" w:hAnsi="Times New Roman" w:cs="Times New Roman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</w:rPr>
        <w:t>National</w:t>
      </w:r>
      <w:proofErr w:type="spellEnd"/>
      <w:r>
        <w:rPr>
          <w:rFonts w:ascii="Times New Roman" w:eastAsia="Times New Roman" w:hAnsi="Times New Roman" w:cs="Times New Roman"/>
        </w:rPr>
        <w:t xml:space="preserve"> World </w:t>
      </w:r>
      <w:proofErr w:type="spellStart"/>
      <w:r>
        <w:rPr>
          <w:rFonts w:ascii="Times New Roman" w:eastAsia="Times New Roman" w:hAnsi="Times New Roman" w:cs="Times New Roman"/>
        </w:rPr>
        <w:t>War</w:t>
      </w:r>
      <w:proofErr w:type="spellEnd"/>
      <w:r>
        <w:rPr>
          <w:rFonts w:ascii="Times New Roman" w:eastAsia="Times New Roman" w:hAnsi="Times New Roman" w:cs="Times New Roman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</w:rPr>
        <w:t>Museum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Memorial</w:t>
      </w:r>
      <w:proofErr w:type="spellEnd"/>
      <w:r w:rsidR="00C720C2">
        <w:rPr>
          <w:rFonts w:ascii="Times New Roman" w:eastAsia="Times New Roman" w:hAnsi="Times New Roman" w:cs="Times New Roman"/>
        </w:rPr>
        <w:t xml:space="preserve"> </w:t>
      </w:r>
      <w:hyperlink r:id="rId14" w:history="1">
        <w:r w:rsidR="00C720C2" w:rsidRPr="00C720C2">
          <w:rPr>
            <w:rStyle w:val="Hipercze"/>
            <w:rFonts w:ascii="Times New Roman" w:eastAsia="Times New Roman" w:hAnsi="Times New Roman" w:cs="Times New Roman"/>
          </w:rPr>
          <w:t>https://www.theworldwar.org</w:t>
        </w:r>
      </w:hyperlink>
    </w:p>
    <w:p w:rsidR="00B05806" w:rsidRDefault="00B058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806" w:rsidRDefault="00B058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806" w:rsidRDefault="00B058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806" w:rsidRDefault="00B05806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B05806">
      <w:headerReference w:type="default" r:id="rId15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ACA" w:rsidRDefault="00452ACA">
      <w:pPr>
        <w:spacing w:after="0" w:line="240" w:lineRule="auto"/>
      </w:pPr>
      <w:r>
        <w:separator/>
      </w:r>
    </w:p>
  </w:endnote>
  <w:endnote w:type="continuationSeparator" w:id="0">
    <w:p w:rsidR="00452ACA" w:rsidRDefault="0045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ACA" w:rsidRDefault="00452ACA">
      <w:pPr>
        <w:spacing w:after="0" w:line="240" w:lineRule="auto"/>
      </w:pPr>
      <w:r>
        <w:separator/>
      </w:r>
    </w:p>
  </w:footnote>
  <w:footnote w:type="continuationSeparator" w:id="0">
    <w:p w:rsidR="00452ACA" w:rsidRDefault="0045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806" w:rsidRDefault="00452A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r>
      <w:rPr>
        <w:noProof/>
        <w:color w:val="000000"/>
      </w:rPr>
      <w:drawing>
        <wp:inline distT="0" distB="0" distL="0" distR="0">
          <wp:extent cx="2037189" cy="581999"/>
          <wp:effectExtent l="0" t="0" r="0" b="0"/>
          <wp:docPr id="5" name="image1.png" descr="EU flag-Erasmus+_vect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U flag-Erasmus+_vect_PO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189" cy="5819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06"/>
    <w:rsid w:val="00452ACA"/>
    <w:rsid w:val="00B05806"/>
    <w:rsid w:val="00C720C2"/>
    <w:rsid w:val="00CD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85D7C"/>
  <w15:docId w15:val="{C5BEDA58-4AA4-F84B-A7A4-77C7B393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2D85"/>
  </w:style>
  <w:style w:type="paragraph" w:styleId="Nagwek1">
    <w:name w:val="heading 1"/>
    <w:basedOn w:val="Normalny1"/>
    <w:next w:val="Normalny1"/>
    <w:uiPriority w:val="9"/>
    <w:qFormat/>
    <w:rsid w:val="00451D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451D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451D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451D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451D0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451D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451D0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451D09"/>
  </w:style>
  <w:style w:type="table" w:customStyle="1" w:styleId="TableNormal1">
    <w:name w:val="Table Normal"/>
    <w:rsid w:val="00451D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537A"/>
  </w:style>
  <w:style w:type="paragraph" w:styleId="Stopka">
    <w:name w:val="footer"/>
    <w:basedOn w:val="Normalny"/>
    <w:link w:val="StopkaZnak"/>
    <w:uiPriority w:val="99"/>
    <w:semiHidden/>
    <w:unhideWhenUsed/>
    <w:rsid w:val="00C5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537A"/>
  </w:style>
  <w:style w:type="paragraph" w:styleId="Tekstdymka">
    <w:name w:val="Balloon Text"/>
    <w:basedOn w:val="Normalny"/>
    <w:link w:val="TekstdymkaZnak"/>
    <w:uiPriority w:val="99"/>
    <w:semiHidden/>
    <w:unhideWhenUsed/>
    <w:rsid w:val="00C5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3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5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51D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720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0C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72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andculture.google.com/exhibit/QRpQw-AH" TargetMode="External"/><Relationship Id="rId13" Type="http://schemas.openxmlformats.org/officeDocument/2006/relationships/hyperlink" Target="https://artsandcultu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tsandculture.google.com/exhibit/gQyoPck7" TargetMode="External"/><Relationship Id="rId12" Type="http://schemas.openxmlformats.org/officeDocument/2006/relationships/hyperlink" Target="https://artsandculture.google.com/asset/the93rd_division_world_war_1/FQERahreJLOYLQ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World_War_I" TargetMode="External"/><Relationship Id="rId11" Type="http://schemas.openxmlformats.org/officeDocument/2006/relationships/hyperlink" Target="https://artsandculture.google.com/asset/voices-from-the-walls-wwi-conscientious-objectors-at-richmond-castle/FwEbGVc1lohYHw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youtu.be/fi1OyVB2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lfqTWur1EPI" TargetMode="External"/><Relationship Id="rId14" Type="http://schemas.openxmlformats.org/officeDocument/2006/relationships/hyperlink" Target="https://www.theworldwar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Microsoft Office</cp:lastModifiedBy>
  <cp:revision>2</cp:revision>
  <dcterms:created xsi:type="dcterms:W3CDTF">2018-12-14T16:49:00Z</dcterms:created>
  <dcterms:modified xsi:type="dcterms:W3CDTF">2018-12-14T16:49:00Z</dcterms:modified>
</cp:coreProperties>
</file>